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1C" w:rsidRPr="00C2091C" w:rsidRDefault="00C2091C" w:rsidP="00C2091C">
      <w:pPr>
        <w:rPr>
          <w:b/>
        </w:rPr>
      </w:pPr>
      <w:proofErr w:type="spellStart"/>
      <w:r w:rsidRPr="00C2091C">
        <w:rPr>
          <w:b/>
        </w:rPr>
        <w:t>Загальні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умови</w:t>
      </w:r>
      <w:proofErr w:type="spellEnd"/>
    </w:p>
    <w:p w:rsidR="00C2091C" w:rsidRDefault="00C2091C" w:rsidP="00C2091C">
      <w:r>
        <w:t xml:space="preserve">1.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порядок </w:t>
      </w:r>
      <w:proofErr w:type="spellStart"/>
      <w:r>
        <w:t>обробки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gramStart"/>
      <w:r>
        <w:t>сайту</w:t>
      </w:r>
      <w:r w:rsidRPr="00C2091C">
        <w:t xml:space="preserve"> </w:t>
      </w:r>
      <w:r>
        <w:rPr>
          <w:lang w:val="uk-UA"/>
        </w:rPr>
        <w:t xml:space="preserve"> </w:t>
      </w:r>
      <w:r w:rsidRPr="00C2091C">
        <w:t>www.vilnyi-viter.com.ua</w:t>
      </w:r>
      <w:proofErr w:type="gramEnd"/>
      <w:r w:rsidRPr="00C2091C">
        <w:t xml:space="preserve"> </w:t>
      </w:r>
      <w:r>
        <w:t>(</w:t>
      </w:r>
      <w:proofErr w:type="spellStart"/>
      <w:r>
        <w:t>далі</w:t>
      </w:r>
      <w:proofErr w:type="spellEnd"/>
      <w:r>
        <w:t xml:space="preserve"> - сайт)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- </w:t>
      </w:r>
      <w:proofErr w:type="spellStart"/>
      <w:r>
        <w:t>Користувачі</w:t>
      </w:r>
      <w:proofErr w:type="spellEnd"/>
      <w:r>
        <w:t xml:space="preserve">), яка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отримана</w:t>
      </w:r>
      <w:proofErr w:type="spellEnd"/>
      <w:r>
        <w:t xml:space="preserve"> сайтом при </w:t>
      </w:r>
      <w:proofErr w:type="spellStart"/>
      <w:r>
        <w:t>взаємодій</w:t>
      </w:r>
      <w:proofErr w:type="spellEnd"/>
      <w:r>
        <w:t xml:space="preserve"> з сайтом шляхом</w:t>
      </w:r>
      <w:r w:rsidRPr="00C2091C">
        <w:t xml:space="preserve"> www.vilnyi-viter.com.ua </w:t>
      </w:r>
      <w:r>
        <w:t xml:space="preserve">через </w:t>
      </w:r>
      <w:proofErr w:type="spellStart"/>
      <w:r>
        <w:t>сайти</w:t>
      </w:r>
      <w:proofErr w:type="spellEnd"/>
      <w:r>
        <w:t xml:space="preserve"> facebook.com</w:t>
      </w:r>
    </w:p>
    <w:p w:rsidR="00C2091C" w:rsidRDefault="00C2091C" w:rsidP="00C2091C">
      <w:r>
        <w:t xml:space="preserve">2. Метою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є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Користувачів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несанкціонованого</w:t>
      </w:r>
      <w:proofErr w:type="spellEnd"/>
      <w:r>
        <w:t xml:space="preserve"> доступу і </w:t>
      </w:r>
      <w:proofErr w:type="spellStart"/>
      <w:r>
        <w:t>розголошення</w:t>
      </w:r>
      <w:proofErr w:type="spellEnd"/>
      <w:r>
        <w:t>.</w:t>
      </w:r>
    </w:p>
    <w:p w:rsidR="002B545E" w:rsidRDefault="00C2091C" w:rsidP="00C2091C">
      <w:r>
        <w:t xml:space="preserve">3. </w:t>
      </w:r>
      <w:proofErr w:type="spellStart"/>
      <w:r>
        <w:t>Відносини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збором</w:t>
      </w:r>
      <w:proofErr w:type="spellEnd"/>
      <w:r>
        <w:t xml:space="preserve">, </w:t>
      </w:r>
      <w:proofErr w:type="spellStart"/>
      <w:r>
        <w:t>зберіганням</w:t>
      </w:r>
      <w:proofErr w:type="spellEnd"/>
      <w:r>
        <w:t xml:space="preserve">, </w:t>
      </w:r>
      <w:proofErr w:type="spellStart"/>
      <w:r>
        <w:t>розповсюдженням</w:t>
      </w:r>
      <w:proofErr w:type="spellEnd"/>
      <w:r>
        <w:t xml:space="preserve"> і </w:t>
      </w:r>
      <w:proofErr w:type="spellStart"/>
      <w:r>
        <w:t>захистом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, </w:t>
      </w:r>
      <w:proofErr w:type="spellStart"/>
      <w:r>
        <w:t>регулюються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Політикою</w:t>
      </w:r>
      <w:proofErr w:type="spellEnd"/>
      <w:r>
        <w:t xml:space="preserve">,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локальними</w:t>
      </w:r>
      <w:proofErr w:type="spellEnd"/>
      <w:r>
        <w:t xml:space="preserve"> документами сайту і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</w:t>
      </w:r>
      <w:r>
        <w:rPr>
          <w:lang w:val="uk-UA"/>
        </w:rPr>
        <w:t>їни</w:t>
      </w:r>
      <w:proofErr w:type="spellEnd"/>
      <w:r>
        <w:t>.</w:t>
      </w:r>
    </w:p>
    <w:p w:rsidR="00C2091C" w:rsidRDefault="00C2091C" w:rsidP="00C2091C">
      <w:r w:rsidRPr="00C2091C">
        <w:t xml:space="preserve">4. </w:t>
      </w:r>
      <w:proofErr w:type="spellStart"/>
      <w:r w:rsidRPr="00C2091C">
        <w:t>Персональні</w:t>
      </w:r>
      <w:proofErr w:type="spellEnd"/>
      <w:r w:rsidRPr="00C2091C">
        <w:t xml:space="preserve"> </w:t>
      </w:r>
      <w:proofErr w:type="spellStart"/>
      <w:r w:rsidRPr="00C2091C">
        <w:t>дані</w:t>
      </w:r>
      <w:proofErr w:type="spellEnd"/>
      <w:r w:rsidRPr="00C2091C">
        <w:t xml:space="preserve">, </w:t>
      </w:r>
      <w:proofErr w:type="spellStart"/>
      <w:r w:rsidRPr="00C2091C">
        <w:t>дозволені</w:t>
      </w:r>
      <w:proofErr w:type="spellEnd"/>
      <w:r w:rsidRPr="00C2091C">
        <w:t xml:space="preserve"> до </w:t>
      </w:r>
      <w:proofErr w:type="spellStart"/>
      <w:r w:rsidRPr="00C2091C">
        <w:t>обробки</w:t>
      </w:r>
      <w:proofErr w:type="spellEnd"/>
      <w:r w:rsidRPr="00C2091C">
        <w:t xml:space="preserve"> в рамках </w:t>
      </w:r>
      <w:proofErr w:type="spellStart"/>
      <w:r w:rsidRPr="00C2091C">
        <w:t>цієї</w:t>
      </w:r>
      <w:proofErr w:type="spellEnd"/>
      <w:r w:rsidRPr="00C2091C">
        <w:t xml:space="preserve"> </w:t>
      </w:r>
      <w:proofErr w:type="spellStart"/>
      <w:r w:rsidRPr="00C2091C">
        <w:t>Політики</w:t>
      </w:r>
      <w:proofErr w:type="spellEnd"/>
      <w:r w:rsidRPr="00C2091C">
        <w:t xml:space="preserve"> </w:t>
      </w:r>
      <w:proofErr w:type="spellStart"/>
      <w:r w:rsidRPr="00C2091C">
        <w:t>конфіденційності</w:t>
      </w:r>
      <w:proofErr w:type="spellEnd"/>
      <w:r w:rsidRPr="00C2091C">
        <w:t xml:space="preserve">, </w:t>
      </w:r>
      <w:proofErr w:type="spellStart"/>
      <w:r w:rsidRPr="00C2091C">
        <w:t>надаються</w:t>
      </w:r>
      <w:proofErr w:type="spellEnd"/>
      <w:r w:rsidRPr="00C2091C">
        <w:t xml:space="preserve"> </w:t>
      </w:r>
      <w:proofErr w:type="spellStart"/>
      <w:r w:rsidRPr="00C2091C">
        <w:t>Користувачем</w:t>
      </w:r>
      <w:proofErr w:type="spellEnd"/>
      <w:r w:rsidRPr="00C2091C">
        <w:t xml:space="preserve"> шляхом </w:t>
      </w:r>
      <w:proofErr w:type="spellStart"/>
      <w:r w:rsidRPr="00C2091C">
        <w:t>заповнення</w:t>
      </w:r>
      <w:proofErr w:type="spellEnd"/>
      <w:r w:rsidRPr="00C2091C">
        <w:t xml:space="preserve"> </w:t>
      </w:r>
      <w:proofErr w:type="spellStart"/>
      <w:r w:rsidRPr="00C2091C">
        <w:t>реєстраційної</w:t>
      </w:r>
      <w:proofErr w:type="spellEnd"/>
      <w:r w:rsidRPr="00C2091C">
        <w:t xml:space="preserve"> </w:t>
      </w:r>
      <w:proofErr w:type="spellStart"/>
      <w:r w:rsidRPr="00C2091C">
        <w:t>форми</w:t>
      </w:r>
      <w:proofErr w:type="spellEnd"/>
      <w:r w:rsidRPr="00C2091C">
        <w:t xml:space="preserve"> на </w:t>
      </w:r>
      <w:proofErr w:type="spellStart"/>
      <w:r w:rsidRPr="00C2091C">
        <w:t>інтернет-сайті</w:t>
      </w:r>
      <w:proofErr w:type="spellEnd"/>
      <w:r w:rsidRPr="00C2091C">
        <w:t xml:space="preserve"> www.facebook.com і </w:t>
      </w:r>
      <w:proofErr w:type="spellStart"/>
      <w:r w:rsidRPr="00C2091C">
        <w:t>включають</w:t>
      </w:r>
      <w:proofErr w:type="spellEnd"/>
      <w:r w:rsidRPr="00C2091C">
        <w:t xml:space="preserve"> в себе </w:t>
      </w:r>
      <w:proofErr w:type="spellStart"/>
      <w:r w:rsidRPr="00C2091C">
        <w:t>наступну</w:t>
      </w:r>
      <w:proofErr w:type="spellEnd"/>
      <w:r w:rsidRPr="00C2091C">
        <w:t xml:space="preserve"> </w:t>
      </w:r>
      <w:proofErr w:type="spellStart"/>
      <w:r w:rsidRPr="00C2091C">
        <w:t>інформацію</w:t>
      </w:r>
      <w:proofErr w:type="spellEnd"/>
      <w:r w:rsidRPr="00C2091C">
        <w:t xml:space="preserve">: - </w:t>
      </w:r>
      <w:proofErr w:type="spellStart"/>
      <w:r w:rsidRPr="00C2091C">
        <w:t>прізвище</w:t>
      </w:r>
      <w:proofErr w:type="spellEnd"/>
      <w:r w:rsidRPr="00C2091C">
        <w:t xml:space="preserve">, </w:t>
      </w:r>
      <w:proofErr w:type="spellStart"/>
      <w:r w:rsidRPr="00C2091C">
        <w:t>ім'я</w:t>
      </w:r>
      <w:proofErr w:type="spellEnd"/>
      <w:r w:rsidRPr="00C2091C">
        <w:t xml:space="preserve">, по </w:t>
      </w:r>
      <w:proofErr w:type="spellStart"/>
      <w:r w:rsidRPr="00C2091C">
        <w:t>батькові</w:t>
      </w:r>
      <w:proofErr w:type="spellEnd"/>
      <w:r w:rsidRPr="00C2091C">
        <w:t xml:space="preserve"> </w:t>
      </w:r>
      <w:proofErr w:type="spellStart"/>
      <w:r w:rsidRPr="00C2091C">
        <w:t>Користувача</w:t>
      </w:r>
      <w:proofErr w:type="spellEnd"/>
      <w:r w:rsidRPr="00C2091C">
        <w:t xml:space="preserve">; - </w:t>
      </w:r>
      <w:proofErr w:type="spellStart"/>
      <w:r w:rsidRPr="00C2091C">
        <w:t>контактний</w:t>
      </w:r>
      <w:proofErr w:type="spellEnd"/>
      <w:r w:rsidRPr="00C2091C">
        <w:t xml:space="preserve"> телефон </w:t>
      </w:r>
      <w:proofErr w:type="spellStart"/>
      <w:r w:rsidRPr="00C2091C">
        <w:t>Користувача</w:t>
      </w:r>
      <w:proofErr w:type="spellEnd"/>
      <w:r w:rsidRPr="00C2091C">
        <w:t xml:space="preserve">; - адреса </w:t>
      </w:r>
      <w:proofErr w:type="spellStart"/>
      <w:r w:rsidRPr="00C2091C">
        <w:t>електронної</w:t>
      </w:r>
      <w:proofErr w:type="spellEnd"/>
      <w:r w:rsidRPr="00C2091C">
        <w:t xml:space="preserve"> </w:t>
      </w:r>
      <w:proofErr w:type="spellStart"/>
      <w:r w:rsidRPr="00C2091C">
        <w:t>пошти</w:t>
      </w:r>
      <w:proofErr w:type="spellEnd"/>
      <w:r w:rsidRPr="00C2091C">
        <w:t xml:space="preserve"> (e-</w:t>
      </w:r>
      <w:proofErr w:type="spellStart"/>
      <w:r w:rsidRPr="00C2091C">
        <w:t>mail</w:t>
      </w:r>
      <w:proofErr w:type="spellEnd"/>
      <w:r w:rsidRPr="00C2091C">
        <w:t xml:space="preserve">); </w:t>
      </w:r>
      <w:proofErr w:type="spellStart"/>
      <w:r w:rsidRPr="00C2091C">
        <w:t>Заповнюючи</w:t>
      </w:r>
      <w:proofErr w:type="spellEnd"/>
      <w:r w:rsidRPr="00C2091C">
        <w:t xml:space="preserve"> </w:t>
      </w:r>
      <w:proofErr w:type="spellStart"/>
      <w:r w:rsidRPr="00C2091C">
        <w:t>реєстраційну</w:t>
      </w:r>
      <w:proofErr w:type="spellEnd"/>
      <w:r w:rsidRPr="00C2091C">
        <w:t xml:space="preserve"> форму, </w:t>
      </w:r>
      <w:proofErr w:type="spellStart"/>
      <w:r w:rsidRPr="00C2091C">
        <w:t>Користувач</w:t>
      </w:r>
      <w:proofErr w:type="spellEnd"/>
      <w:r w:rsidRPr="00C2091C">
        <w:t xml:space="preserve"> </w:t>
      </w:r>
      <w:proofErr w:type="spellStart"/>
      <w:r w:rsidRPr="00C2091C">
        <w:t>висловлює</w:t>
      </w:r>
      <w:proofErr w:type="spellEnd"/>
      <w:r w:rsidRPr="00C2091C">
        <w:t xml:space="preserve"> свою </w:t>
      </w:r>
      <w:proofErr w:type="spellStart"/>
      <w:r w:rsidRPr="00C2091C">
        <w:t>повну</w:t>
      </w:r>
      <w:proofErr w:type="spellEnd"/>
      <w:r w:rsidRPr="00C2091C">
        <w:t xml:space="preserve"> </w:t>
      </w:r>
      <w:proofErr w:type="spellStart"/>
      <w:r w:rsidRPr="00C2091C">
        <w:t>згоду</w:t>
      </w:r>
      <w:proofErr w:type="spellEnd"/>
      <w:r w:rsidRPr="00C2091C">
        <w:t xml:space="preserve"> з </w:t>
      </w:r>
      <w:proofErr w:type="spellStart"/>
      <w:r w:rsidRPr="00C2091C">
        <w:t>умовами</w:t>
      </w:r>
      <w:proofErr w:type="spellEnd"/>
      <w:r w:rsidRPr="00C2091C">
        <w:t xml:space="preserve"> </w:t>
      </w:r>
      <w:proofErr w:type="spellStart"/>
      <w:r w:rsidRPr="00C2091C">
        <w:t>цієї</w:t>
      </w:r>
      <w:proofErr w:type="spellEnd"/>
      <w:r w:rsidRPr="00C2091C">
        <w:t xml:space="preserve"> </w:t>
      </w:r>
      <w:proofErr w:type="spellStart"/>
      <w:r w:rsidRPr="00C2091C">
        <w:t>Політики</w:t>
      </w:r>
      <w:proofErr w:type="spellEnd"/>
      <w:r w:rsidRPr="00C2091C">
        <w:t>.</w:t>
      </w:r>
    </w:p>
    <w:p w:rsidR="00C2091C" w:rsidRDefault="00C2091C" w:rsidP="00C2091C">
      <w:proofErr w:type="spellStart"/>
      <w:r>
        <w:t>Цілі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обробки</w:t>
      </w:r>
      <w:proofErr w:type="spellEnd"/>
      <w:r>
        <w:t xml:space="preserve"> та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Користувачами</w:t>
      </w:r>
      <w:proofErr w:type="spellEnd"/>
    </w:p>
    <w:p w:rsidR="00C2091C" w:rsidRDefault="00C2091C" w:rsidP="00C2091C">
      <w:r>
        <w:t xml:space="preserve">1.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 w:rsidRPr="00C2091C">
        <w:t>Укра</w:t>
      </w:r>
      <w:r w:rsidRPr="00C2091C">
        <w:rPr>
          <w:lang w:val="uk-UA"/>
        </w:rPr>
        <w:t>їни</w:t>
      </w:r>
      <w:proofErr w:type="spellEnd"/>
      <w:r>
        <w:t xml:space="preserve">. Сайт </w:t>
      </w:r>
      <w:proofErr w:type="spellStart"/>
      <w:r>
        <w:t>обробляє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з метою:</w:t>
      </w:r>
    </w:p>
    <w:p w:rsidR="00C2091C" w:rsidRDefault="00C2091C" w:rsidP="00C2091C">
      <w:pPr>
        <w:pStyle w:val="a3"/>
        <w:numPr>
          <w:ilvl w:val="0"/>
          <w:numId w:val="3"/>
        </w:numPr>
      </w:pPr>
      <w:proofErr w:type="spellStart"/>
      <w:r>
        <w:t>надання</w:t>
      </w:r>
      <w:proofErr w:type="spellEnd"/>
      <w:r>
        <w:t xml:space="preserve"> </w:t>
      </w:r>
      <w:proofErr w:type="spellStart"/>
      <w:r>
        <w:t>Користувачеві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надавані</w:t>
      </w:r>
      <w:proofErr w:type="spellEnd"/>
      <w:r>
        <w:t xml:space="preserve"> Сайтом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;</w:t>
      </w:r>
    </w:p>
    <w:p w:rsidR="00C2091C" w:rsidRDefault="00C2091C" w:rsidP="00C2091C">
      <w:pPr>
        <w:pStyle w:val="a3"/>
        <w:numPr>
          <w:ilvl w:val="0"/>
          <w:numId w:val="3"/>
        </w:numPr>
      </w:pP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>.</w:t>
      </w:r>
    </w:p>
    <w:p w:rsidR="00C2091C" w:rsidRPr="00C2091C" w:rsidRDefault="00C2091C" w:rsidP="00C2091C">
      <w:pPr>
        <w:rPr>
          <w:b/>
        </w:rPr>
      </w:pPr>
      <w:proofErr w:type="spellStart"/>
      <w:r w:rsidRPr="00C2091C">
        <w:rPr>
          <w:b/>
        </w:rPr>
        <w:t>Умови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обробки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персональної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інформації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наданої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Користувачем</w:t>
      </w:r>
      <w:proofErr w:type="spellEnd"/>
    </w:p>
    <w:p w:rsidR="00C2091C" w:rsidRDefault="00C2091C" w:rsidP="00C2091C">
      <w:r>
        <w:t xml:space="preserve">1.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, </w:t>
      </w:r>
      <w:proofErr w:type="spellStart"/>
      <w:r>
        <w:t>необхідного</w:t>
      </w:r>
      <w:proofErr w:type="spellEnd"/>
      <w:r>
        <w:t xml:space="preserve"> для </w:t>
      </w:r>
      <w:proofErr w:type="spellStart"/>
      <w:r>
        <w:t>цілей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Політиці</w:t>
      </w:r>
      <w:proofErr w:type="spellEnd"/>
      <w:r>
        <w:t>, будь-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законним</w:t>
      </w:r>
      <w:proofErr w:type="spellEnd"/>
      <w:r>
        <w:t xml:space="preserve"> способом, в тому </w:t>
      </w:r>
      <w:proofErr w:type="spellStart"/>
      <w:r>
        <w:t>числі</w:t>
      </w:r>
      <w:proofErr w:type="spellEnd"/>
      <w:r>
        <w:t xml:space="preserve"> в </w:t>
      </w:r>
      <w:proofErr w:type="spellStart"/>
      <w:r>
        <w:t>інформаційних</w:t>
      </w:r>
      <w:proofErr w:type="spellEnd"/>
      <w:r>
        <w:t xml:space="preserve"> системах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без </w:t>
      </w:r>
      <w:proofErr w:type="spellStart"/>
      <w:r>
        <w:t>використання</w:t>
      </w:r>
      <w:proofErr w:type="spellEnd"/>
      <w:r>
        <w:t xml:space="preserve"> таких </w:t>
      </w:r>
      <w:proofErr w:type="spellStart"/>
      <w:r>
        <w:t>засобів</w:t>
      </w:r>
      <w:proofErr w:type="spellEnd"/>
      <w:r>
        <w:t>.</w:t>
      </w:r>
    </w:p>
    <w:p w:rsidR="00C2091C" w:rsidRDefault="00C2091C" w:rsidP="00C2091C">
      <w:r>
        <w:t xml:space="preserve">2. Сайт </w:t>
      </w:r>
      <w:proofErr w:type="spellStart"/>
      <w:r>
        <w:t>вживає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і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для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персональної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випадкового</w:t>
      </w:r>
      <w:proofErr w:type="spellEnd"/>
      <w:r>
        <w:t xml:space="preserve"> доступу, </w:t>
      </w:r>
      <w:proofErr w:type="spellStart"/>
      <w:r>
        <w:t>знищення</w:t>
      </w:r>
      <w:proofErr w:type="spellEnd"/>
      <w:r>
        <w:t xml:space="preserve">, </w:t>
      </w:r>
      <w:proofErr w:type="spellStart"/>
      <w:r>
        <w:t>перекручення</w:t>
      </w:r>
      <w:proofErr w:type="spellEnd"/>
      <w:r>
        <w:t xml:space="preserve">, </w:t>
      </w:r>
      <w:proofErr w:type="spellStart"/>
      <w:r>
        <w:t>блокування</w:t>
      </w:r>
      <w:proofErr w:type="spellEnd"/>
      <w:r>
        <w:t xml:space="preserve">, </w:t>
      </w:r>
      <w:proofErr w:type="spellStart"/>
      <w:r>
        <w:t>копіювання</w:t>
      </w:r>
      <w:proofErr w:type="spellEnd"/>
      <w:r>
        <w:t xml:space="preserve">, </w:t>
      </w:r>
      <w:proofErr w:type="spellStart"/>
      <w:r>
        <w:t>поширення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неправомірних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третіх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:rsidR="00C2091C" w:rsidRDefault="00C2091C" w:rsidP="00C2091C">
      <w:r w:rsidRPr="00C2091C">
        <w:t xml:space="preserve">3. </w:t>
      </w:r>
      <w:proofErr w:type="spellStart"/>
      <w:r w:rsidRPr="00C2091C">
        <w:t>Персональні</w:t>
      </w:r>
      <w:proofErr w:type="spellEnd"/>
      <w:r w:rsidRPr="00C2091C">
        <w:t xml:space="preserve"> </w:t>
      </w:r>
      <w:proofErr w:type="spellStart"/>
      <w:r w:rsidRPr="00C2091C">
        <w:t>дані</w:t>
      </w:r>
      <w:proofErr w:type="spellEnd"/>
      <w:r w:rsidRPr="00C2091C">
        <w:t xml:space="preserve"> </w:t>
      </w:r>
      <w:proofErr w:type="spellStart"/>
      <w:r w:rsidRPr="00C2091C">
        <w:t>Користувача</w:t>
      </w:r>
      <w:proofErr w:type="spellEnd"/>
      <w:r w:rsidRPr="00C2091C">
        <w:t xml:space="preserve"> </w:t>
      </w:r>
      <w:proofErr w:type="spellStart"/>
      <w:r w:rsidRPr="00C2091C">
        <w:t>можуть</w:t>
      </w:r>
      <w:proofErr w:type="spellEnd"/>
      <w:r w:rsidRPr="00C2091C">
        <w:t xml:space="preserve"> бути </w:t>
      </w:r>
      <w:proofErr w:type="spellStart"/>
      <w:r w:rsidRPr="00C2091C">
        <w:t>передані</w:t>
      </w:r>
      <w:proofErr w:type="spellEnd"/>
      <w:r w:rsidRPr="00C2091C">
        <w:t xml:space="preserve"> </w:t>
      </w:r>
      <w:proofErr w:type="spellStart"/>
      <w:r w:rsidRPr="00C2091C">
        <w:t>уповноваженим</w:t>
      </w:r>
      <w:proofErr w:type="spellEnd"/>
      <w:r w:rsidRPr="00C2091C">
        <w:t xml:space="preserve"> органам </w:t>
      </w:r>
      <w:proofErr w:type="spellStart"/>
      <w:r w:rsidRPr="00C2091C">
        <w:t>державної</w:t>
      </w:r>
      <w:proofErr w:type="spellEnd"/>
      <w:r w:rsidRPr="00C2091C">
        <w:t xml:space="preserve"> </w:t>
      </w:r>
      <w:proofErr w:type="spellStart"/>
      <w:r w:rsidRPr="00C2091C">
        <w:t>влади</w:t>
      </w:r>
      <w:proofErr w:type="spellEnd"/>
      <w:r w:rsidRPr="00C2091C">
        <w:t xml:space="preserve"> </w:t>
      </w:r>
      <w:proofErr w:type="spellStart"/>
      <w:r w:rsidRPr="00C2091C">
        <w:t>Укра</w:t>
      </w:r>
      <w:r w:rsidRPr="00C2091C">
        <w:rPr>
          <w:lang w:val="uk-UA"/>
        </w:rPr>
        <w:t>їни</w:t>
      </w:r>
      <w:proofErr w:type="spellEnd"/>
      <w:r w:rsidRPr="00C2091C">
        <w:t xml:space="preserve"> </w:t>
      </w:r>
      <w:proofErr w:type="spellStart"/>
      <w:r w:rsidRPr="00C2091C">
        <w:t>тільки</w:t>
      </w:r>
      <w:proofErr w:type="spellEnd"/>
      <w:r w:rsidRPr="00C2091C">
        <w:t xml:space="preserve"> на </w:t>
      </w:r>
      <w:proofErr w:type="spellStart"/>
      <w:r w:rsidRPr="00C2091C">
        <w:t>підставах</w:t>
      </w:r>
      <w:proofErr w:type="spellEnd"/>
      <w:r w:rsidRPr="00C2091C">
        <w:t xml:space="preserve"> та </w:t>
      </w:r>
      <w:proofErr w:type="gramStart"/>
      <w:r w:rsidRPr="00C2091C">
        <w:t>в порядку</w:t>
      </w:r>
      <w:proofErr w:type="gramEnd"/>
      <w:r w:rsidRPr="00C2091C">
        <w:t xml:space="preserve">, </w:t>
      </w:r>
      <w:proofErr w:type="spellStart"/>
      <w:r w:rsidRPr="00C2091C">
        <w:t>встановленим</w:t>
      </w:r>
      <w:proofErr w:type="spellEnd"/>
      <w:r w:rsidRPr="00C2091C">
        <w:t xml:space="preserve"> </w:t>
      </w:r>
      <w:proofErr w:type="spellStart"/>
      <w:r w:rsidRPr="00C2091C">
        <w:t>законодавством</w:t>
      </w:r>
      <w:proofErr w:type="spellEnd"/>
      <w:r w:rsidRPr="00C2091C">
        <w:t xml:space="preserve"> </w:t>
      </w:r>
      <w:proofErr w:type="spellStart"/>
      <w:r w:rsidRPr="00C2091C">
        <w:t>Укра</w:t>
      </w:r>
      <w:r w:rsidRPr="00C2091C">
        <w:rPr>
          <w:lang w:val="uk-UA"/>
        </w:rPr>
        <w:t>їни</w:t>
      </w:r>
      <w:proofErr w:type="spellEnd"/>
      <w:r w:rsidRPr="00C2091C">
        <w:t>.</w:t>
      </w:r>
    </w:p>
    <w:p w:rsidR="00C2091C" w:rsidRDefault="00C2091C" w:rsidP="00C2091C">
      <w:r>
        <w:t xml:space="preserve">4. </w:t>
      </w:r>
      <w:proofErr w:type="spellStart"/>
      <w:r>
        <w:t>Користувач</w:t>
      </w:r>
      <w:proofErr w:type="spellEnd"/>
      <w:r>
        <w:t xml:space="preserve"> при </w:t>
      </w:r>
      <w:proofErr w:type="spellStart"/>
      <w:r>
        <w:t>заповненні</w:t>
      </w:r>
      <w:proofErr w:type="spellEnd"/>
      <w:r>
        <w:t xml:space="preserve"> </w:t>
      </w:r>
      <w:proofErr w:type="spellStart"/>
      <w:r>
        <w:t>реєстраційної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>:</w:t>
      </w:r>
    </w:p>
    <w:p w:rsidR="00C2091C" w:rsidRDefault="00C2091C" w:rsidP="00C2091C">
      <w:r>
        <w:t xml:space="preserve">o </w:t>
      </w:r>
      <w:proofErr w:type="spellStart"/>
      <w:r>
        <w:t>вказує</w:t>
      </w:r>
      <w:proofErr w:type="spellEnd"/>
      <w:r>
        <w:t xml:space="preserve"> </w:t>
      </w:r>
      <w:proofErr w:type="spellStart"/>
      <w:r>
        <w:t>достовірну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gramStart"/>
      <w:r>
        <w:t>про себе</w:t>
      </w:r>
      <w:proofErr w:type="gramEnd"/>
      <w:r>
        <w:t xml:space="preserve">, вся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розсуд</w:t>
      </w:r>
      <w:proofErr w:type="spellEnd"/>
      <w:r>
        <w:t>.</w:t>
      </w:r>
    </w:p>
    <w:p w:rsidR="00C2091C" w:rsidRDefault="00C2091C" w:rsidP="00C2091C">
      <w:r>
        <w:t xml:space="preserve">o </w:t>
      </w:r>
      <w:proofErr w:type="spellStart"/>
      <w:r>
        <w:t>ознайомлений</w:t>
      </w:r>
      <w:proofErr w:type="spellEnd"/>
      <w:r>
        <w:t xml:space="preserve"> з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Політикою</w:t>
      </w:r>
      <w:proofErr w:type="spellEnd"/>
      <w:r>
        <w:t xml:space="preserve">, </w:t>
      </w:r>
      <w:proofErr w:type="spellStart"/>
      <w:r>
        <w:t>висловлює</w:t>
      </w:r>
      <w:proofErr w:type="spellEnd"/>
      <w:r>
        <w:t xml:space="preserve"> свою </w:t>
      </w:r>
      <w:proofErr w:type="spellStart"/>
      <w:r>
        <w:t>згоду</w:t>
      </w:r>
      <w:proofErr w:type="spellEnd"/>
      <w:r>
        <w:t xml:space="preserve"> з нею.</w:t>
      </w:r>
    </w:p>
    <w:p w:rsidR="00C2091C" w:rsidRDefault="00C2091C" w:rsidP="00C2091C">
      <w:proofErr w:type="spellStart"/>
      <w:r>
        <w:t>Ознайомлення</w:t>
      </w:r>
      <w:proofErr w:type="spellEnd"/>
      <w:r>
        <w:t xml:space="preserve"> з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і </w:t>
      </w:r>
      <w:proofErr w:type="spellStart"/>
      <w:r>
        <w:t>проставлення</w:t>
      </w:r>
      <w:proofErr w:type="spellEnd"/>
      <w:r>
        <w:t xml:space="preserve"> галочки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на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є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на </w:t>
      </w:r>
      <w:proofErr w:type="spellStart"/>
      <w:r>
        <w:t>збір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>.</w:t>
      </w:r>
    </w:p>
    <w:p w:rsidR="00C2091C" w:rsidRDefault="00C2091C" w:rsidP="00C2091C">
      <w:r w:rsidRPr="00C2091C">
        <w:t xml:space="preserve">5. Сайт не </w:t>
      </w:r>
      <w:proofErr w:type="spellStart"/>
      <w:r w:rsidRPr="00C2091C">
        <w:t>перевіряє</w:t>
      </w:r>
      <w:proofErr w:type="spellEnd"/>
      <w:r w:rsidRPr="00C2091C">
        <w:t xml:space="preserve"> </w:t>
      </w:r>
      <w:proofErr w:type="spellStart"/>
      <w:r w:rsidRPr="00C2091C">
        <w:t>достовірність</w:t>
      </w:r>
      <w:proofErr w:type="spellEnd"/>
      <w:r w:rsidRPr="00C2091C">
        <w:t xml:space="preserve"> </w:t>
      </w:r>
      <w:proofErr w:type="spellStart"/>
      <w:r w:rsidRPr="00C2091C">
        <w:t>одержуваної</w:t>
      </w:r>
      <w:proofErr w:type="spellEnd"/>
      <w:r w:rsidRPr="00C2091C">
        <w:t xml:space="preserve"> (</w:t>
      </w:r>
      <w:proofErr w:type="spellStart"/>
      <w:r w:rsidRPr="00C2091C">
        <w:t>збирається</w:t>
      </w:r>
      <w:proofErr w:type="spellEnd"/>
      <w:r w:rsidRPr="00C2091C">
        <w:t xml:space="preserve">) </w:t>
      </w:r>
      <w:proofErr w:type="spellStart"/>
      <w:r w:rsidRPr="00C2091C">
        <w:t>інформації</w:t>
      </w:r>
      <w:proofErr w:type="spellEnd"/>
      <w:r w:rsidRPr="00C2091C">
        <w:t xml:space="preserve"> про </w:t>
      </w:r>
      <w:proofErr w:type="spellStart"/>
      <w:r w:rsidRPr="00C2091C">
        <w:t>Користувачів</w:t>
      </w:r>
      <w:proofErr w:type="spellEnd"/>
      <w:r w:rsidRPr="00C2091C">
        <w:t xml:space="preserve">, за </w:t>
      </w:r>
      <w:proofErr w:type="spellStart"/>
      <w:r w:rsidRPr="00C2091C">
        <w:t>винятком</w:t>
      </w:r>
      <w:proofErr w:type="spellEnd"/>
      <w:r w:rsidRPr="00C2091C">
        <w:t xml:space="preserve"> </w:t>
      </w:r>
      <w:proofErr w:type="spellStart"/>
      <w:r w:rsidRPr="00C2091C">
        <w:t>випадків</w:t>
      </w:r>
      <w:proofErr w:type="spellEnd"/>
      <w:r w:rsidRPr="00C2091C">
        <w:t xml:space="preserve">, коли </w:t>
      </w:r>
      <w:proofErr w:type="spellStart"/>
      <w:r w:rsidRPr="00C2091C">
        <w:t>така</w:t>
      </w:r>
      <w:proofErr w:type="spellEnd"/>
      <w:r w:rsidRPr="00C2091C">
        <w:t xml:space="preserve"> </w:t>
      </w:r>
      <w:proofErr w:type="spellStart"/>
      <w:r w:rsidRPr="00C2091C">
        <w:t>перевірка</w:t>
      </w:r>
      <w:proofErr w:type="spellEnd"/>
      <w:r w:rsidRPr="00C2091C">
        <w:t xml:space="preserve"> </w:t>
      </w:r>
      <w:proofErr w:type="spellStart"/>
      <w:r w:rsidRPr="00C2091C">
        <w:t>необхідна</w:t>
      </w:r>
      <w:proofErr w:type="spellEnd"/>
      <w:r w:rsidRPr="00C2091C">
        <w:t xml:space="preserve"> в </w:t>
      </w:r>
      <w:proofErr w:type="spellStart"/>
      <w:r w:rsidRPr="00C2091C">
        <w:t>цілях</w:t>
      </w:r>
      <w:proofErr w:type="spellEnd"/>
      <w:r w:rsidRPr="00C2091C">
        <w:t xml:space="preserve"> </w:t>
      </w:r>
      <w:proofErr w:type="spellStart"/>
      <w:r w:rsidRPr="00C2091C">
        <w:t>виконання</w:t>
      </w:r>
      <w:proofErr w:type="spellEnd"/>
      <w:r w:rsidRPr="00C2091C">
        <w:t xml:space="preserve"> </w:t>
      </w:r>
      <w:proofErr w:type="spellStart"/>
      <w:r w:rsidRPr="00C2091C">
        <w:t>зобов'язань</w:t>
      </w:r>
      <w:proofErr w:type="spellEnd"/>
      <w:r w:rsidRPr="00C2091C">
        <w:t xml:space="preserve"> перед </w:t>
      </w:r>
      <w:proofErr w:type="spellStart"/>
      <w:r w:rsidRPr="00C2091C">
        <w:t>Користувачем</w:t>
      </w:r>
      <w:proofErr w:type="spellEnd"/>
      <w:r w:rsidRPr="00C2091C">
        <w:t>.</w:t>
      </w:r>
    </w:p>
    <w:p w:rsidR="00C2091C" w:rsidRDefault="00C2091C" w:rsidP="00C2091C"/>
    <w:p w:rsidR="00C2091C" w:rsidRPr="00C2091C" w:rsidRDefault="00C2091C" w:rsidP="00C2091C">
      <w:pPr>
        <w:rPr>
          <w:b/>
        </w:rPr>
      </w:pPr>
      <w:proofErr w:type="spellStart"/>
      <w:r w:rsidRPr="00C2091C">
        <w:rPr>
          <w:b/>
        </w:rPr>
        <w:lastRenderedPageBreak/>
        <w:t>Зм</w:t>
      </w:r>
      <w:r w:rsidRPr="00C2091C">
        <w:rPr>
          <w:b/>
        </w:rPr>
        <w:t>іна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Політики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конфіденційності</w:t>
      </w:r>
      <w:proofErr w:type="spellEnd"/>
      <w:r w:rsidRPr="00C2091C">
        <w:rPr>
          <w:b/>
        </w:rPr>
        <w:t xml:space="preserve">. </w:t>
      </w:r>
      <w:proofErr w:type="spellStart"/>
      <w:r w:rsidRPr="00C2091C">
        <w:rPr>
          <w:b/>
        </w:rPr>
        <w:t>Ч</w:t>
      </w:r>
      <w:r w:rsidRPr="00C2091C">
        <w:rPr>
          <w:b/>
        </w:rPr>
        <w:t>инне</w:t>
      </w:r>
      <w:proofErr w:type="spellEnd"/>
      <w:r w:rsidRPr="00C2091C">
        <w:rPr>
          <w:b/>
        </w:rPr>
        <w:t xml:space="preserve"> </w:t>
      </w:r>
      <w:proofErr w:type="spellStart"/>
      <w:r w:rsidRPr="00C2091C">
        <w:rPr>
          <w:b/>
        </w:rPr>
        <w:t>законодавство</w:t>
      </w:r>
      <w:proofErr w:type="spellEnd"/>
    </w:p>
    <w:p w:rsidR="00C2091C" w:rsidRDefault="00C2091C" w:rsidP="00C2091C">
      <w:pPr>
        <w:pStyle w:val="a3"/>
        <w:numPr>
          <w:ilvl w:val="0"/>
          <w:numId w:val="4"/>
        </w:numPr>
      </w:pPr>
      <w:r>
        <w:t xml:space="preserve">Сайт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справжню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. При </w:t>
      </w:r>
      <w:proofErr w:type="spellStart"/>
      <w:r>
        <w:t>внесенні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актуальної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</w:t>
      </w:r>
      <w:proofErr w:type="spellStart"/>
      <w:r>
        <w:t>вказується</w:t>
      </w:r>
      <w:proofErr w:type="spellEnd"/>
      <w:r>
        <w:t xml:space="preserve"> дата </w:t>
      </w:r>
      <w:proofErr w:type="spellStart"/>
      <w:r>
        <w:t>останнього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. Нова </w:t>
      </w:r>
      <w:proofErr w:type="spellStart"/>
      <w:r>
        <w:t>редакція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вступає</w:t>
      </w:r>
      <w:proofErr w:type="spellEnd"/>
      <w:r>
        <w:t xml:space="preserve"> в силу з моменту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новою </w:t>
      </w:r>
      <w:proofErr w:type="spellStart"/>
      <w:r>
        <w:t>редакцією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:rsidR="00C2091C" w:rsidRDefault="00C2091C" w:rsidP="00C2091C">
      <w:pPr>
        <w:pStyle w:val="a3"/>
        <w:numPr>
          <w:ilvl w:val="0"/>
          <w:numId w:val="4"/>
        </w:numPr>
      </w:pPr>
      <w:r>
        <w:t xml:space="preserve">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і </w:t>
      </w:r>
      <w:proofErr w:type="spellStart"/>
      <w:r>
        <w:t>відносинам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і </w:t>
      </w:r>
      <w:proofErr w:type="spellStart"/>
      <w:r>
        <w:t>Товариством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, </w:t>
      </w:r>
      <w:proofErr w:type="spellStart"/>
      <w:r>
        <w:t>застосовується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 w:rsidRPr="00C2091C">
        <w:t xml:space="preserve"> </w:t>
      </w:r>
      <w:proofErr w:type="spellStart"/>
      <w:r w:rsidRPr="00C2091C">
        <w:t>Укра</w:t>
      </w:r>
      <w:r w:rsidRPr="00C2091C">
        <w:rPr>
          <w:lang w:val="uk-UA"/>
        </w:rPr>
        <w:t>їни</w:t>
      </w:r>
      <w:proofErr w:type="spellEnd"/>
      <w:r>
        <w:rPr>
          <w:lang w:val="uk-UA"/>
        </w:rPr>
        <w:t>.</w:t>
      </w:r>
      <w:r>
        <w:t xml:space="preserve"> До </w:t>
      </w:r>
      <w:proofErr w:type="spellStart"/>
      <w:r>
        <w:t>звернення</w:t>
      </w:r>
      <w:proofErr w:type="spellEnd"/>
      <w:r>
        <w:t xml:space="preserve"> в суд з </w:t>
      </w:r>
      <w:proofErr w:type="spellStart"/>
      <w:r>
        <w:t>позовом</w:t>
      </w:r>
      <w:proofErr w:type="spellEnd"/>
      <w:r>
        <w:t xml:space="preserve"> у спорах,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і </w:t>
      </w:r>
      <w:bookmarkStart w:id="0" w:name="_GoBack"/>
      <w:bookmarkEnd w:id="0"/>
      <w:proofErr w:type="spellStart"/>
      <w:r>
        <w:t>Товариством</w:t>
      </w:r>
      <w:proofErr w:type="spellEnd"/>
      <w:r>
        <w:t xml:space="preserve">, </w:t>
      </w:r>
      <w:proofErr w:type="spellStart"/>
      <w:r>
        <w:t>обов'язковим</w:t>
      </w:r>
      <w:proofErr w:type="spellEnd"/>
      <w:r>
        <w:t xml:space="preserve"> є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претензійного</w:t>
      </w:r>
      <w:proofErr w:type="spellEnd"/>
      <w:r>
        <w:t xml:space="preserve"> порядку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суперечки</w:t>
      </w:r>
      <w:proofErr w:type="spellEnd"/>
      <w:r>
        <w:t>.</w:t>
      </w:r>
    </w:p>
    <w:sectPr w:rsidR="00C2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06EA"/>
    <w:multiLevelType w:val="hybridMultilevel"/>
    <w:tmpl w:val="EDAA19DE"/>
    <w:lvl w:ilvl="0" w:tplc="C118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089F"/>
    <w:multiLevelType w:val="hybridMultilevel"/>
    <w:tmpl w:val="BA50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E2C1D"/>
    <w:multiLevelType w:val="hybridMultilevel"/>
    <w:tmpl w:val="341439E2"/>
    <w:lvl w:ilvl="0" w:tplc="C118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359D"/>
    <w:multiLevelType w:val="hybridMultilevel"/>
    <w:tmpl w:val="CBF0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1C"/>
    <w:rsid w:val="002B545E"/>
    <w:rsid w:val="009C0258"/>
    <w:rsid w:val="00C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3340"/>
  <w15:chartTrackingRefBased/>
  <w15:docId w15:val="{37E94534-84C9-4ADA-BADD-2E8CB91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2020-09-05T05:48:00Z</dcterms:created>
  <dcterms:modified xsi:type="dcterms:W3CDTF">2020-09-05T05:48:00Z</dcterms:modified>
</cp:coreProperties>
</file>